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F0" w:rsidRDefault="006C0DF0" w:rsidP="006C0DF0">
      <w:pPr>
        <w:pStyle w:val="Heading1"/>
        <w:spacing w:before="0" w:after="120"/>
      </w:pPr>
      <w:r>
        <w:t>Activity 12. Introduction to Coding with Cody&amp;Roby (Programamos)</w:t>
      </w:r>
    </w:p>
    <w:p w:rsidR="006C0DF0" w:rsidRDefault="006C0DF0" w:rsidP="00A911AC">
      <w:pPr>
        <w:numPr>
          <w:ilvl w:val="0"/>
          <w:numId w:val="1"/>
        </w:numPr>
        <w:pBdr>
          <w:top w:val="nil"/>
          <w:left w:val="nil"/>
          <w:bottom w:val="nil"/>
          <w:right w:val="nil"/>
          <w:between w:val="nil"/>
        </w:pBdr>
        <w:spacing w:after="120"/>
        <w:ind w:right="-51"/>
      </w:pPr>
      <w:r>
        <w:rPr>
          <w:b/>
          <w:color w:val="4472C4"/>
        </w:rPr>
        <w:t xml:space="preserve">Learning outcome(s): </w:t>
      </w:r>
      <w:r>
        <w:rPr>
          <w:color w:val="808080"/>
        </w:rPr>
        <w:t xml:space="preserve">(list up to 3) </w:t>
      </w:r>
    </w:p>
    <w:p w:rsidR="006C0DF0" w:rsidRDefault="006C0DF0" w:rsidP="00A911AC">
      <w:pPr>
        <w:numPr>
          <w:ilvl w:val="2"/>
          <w:numId w:val="1"/>
        </w:numPr>
        <w:pBdr>
          <w:top w:val="nil"/>
          <w:left w:val="nil"/>
          <w:bottom w:val="nil"/>
          <w:right w:val="nil"/>
          <w:between w:val="nil"/>
        </w:pBdr>
        <w:spacing w:after="120"/>
        <w:ind w:right="-51"/>
      </w:pPr>
      <w:r>
        <w:rPr>
          <w:color w:val="000000"/>
        </w:rPr>
        <w:t>Develop computational thinking skills through an unplugged activity.</w:t>
      </w:r>
    </w:p>
    <w:p w:rsidR="006C0DF0" w:rsidRDefault="006C0DF0" w:rsidP="00A911AC">
      <w:pPr>
        <w:numPr>
          <w:ilvl w:val="2"/>
          <w:numId w:val="1"/>
        </w:numPr>
        <w:pBdr>
          <w:top w:val="nil"/>
          <w:left w:val="nil"/>
          <w:bottom w:val="nil"/>
          <w:right w:val="nil"/>
          <w:between w:val="nil"/>
        </w:pBdr>
        <w:spacing w:after="120"/>
        <w:ind w:right="-51"/>
      </w:pPr>
      <w:r>
        <w:rPr>
          <w:color w:val="000000"/>
        </w:rPr>
        <w:t>Encourage personal initiative.</w:t>
      </w:r>
    </w:p>
    <w:p w:rsidR="006C0DF0" w:rsidRDefault="006C0DF0" w:rsidP="00A911AC">
      <w:pPr>
        <w:numPr>
          <w:ilvl w:val="2"/>
          <w:numId w:val="1"/>
        </w:numPr>
        <w:pBdr>
          <w:top w:val="nil"/>
          <w:left w:val="nil"/>
          <w:bottom w:val="nil"/>
          <w:right w:val="nil"/>
          <w:between w:val="nil"/>
        </w:pBdr>
        <w:spacing w:after="120"/>
        <w:ind w:right="-51"/>
      </w:pPr>
      <w:r>
        <w:rPr>
          <w:color w:val="000000"/>
        </w:rPr>
        <w:t>Foster creativity and collaboration.</w:t>
      </w:r>
    </w:p>
    <w:p w:rsidR="006C0DF0" w:rsidRDefault="006C0DF0" w:rsidP="00A911AC">
      <w:pPr>
        <w:numPr>
          <w:ilvl w:val="0"/>
          <w:numId w:val="1"/>
        </w:numPr>
        <w:pBdr>
          <w:top w:val="nil"/>
          <w:left w:val="nil"/>
          <w:bottom w:val="nil"/>
          <w:right w:val="nil"/>
          <w:between w:val="nil"/>
        </w:pBdr>
        <w:spacing w:after="120"/>
        <w:ind w:right="-51"/>
      </w:pPr>
      <w:r>
        <w:rPr>
          <w:b/>
          <w:color w:val="4472C4"/>
        </w:rPr>
        <w:t>Relation of activity with the STEM, gender inclusiveness and Entrepreneurship:</w:t>
      </w:r>
      <w:r>
        <w:rPr>
          <w:color w:val="000000"/>
        </w:rPr>
        <w:t xml:space="preserve"> </w:t>
      </w:r>
      <w:r>
        <w:rPr>
          <w:color w:val="808080"/>
        </w:rPr>
        <w:t xml:space="preserve">(text, not bullets, explaining the relation of the activity to 3 above) </w:t>
      </w:r>
    </w:p>
    <w:p w:rsidR="006C0DF0" w:rsidRDefault="006C0DF0" w:rsidP="006C0DF0">
      <w:pPr>
        <w:pBdr>
          <w:top w:val="nil"/>
          <w:left w:val="nil"/>
          <w:bottom w:val="nil"/>
          <w:right w:val="nil"/>
          <w:between w:val="nil"/>
        </w:pBdr>
        <w:spacing w:after="120"/>
        <w:ind w:left="360" w:right="-51" w:hanging="720"/>
        <w:jc w:val="both"/>
        <w:rPr>
          <w:b/>
          <w:color w:val="4472C4"/>
        </w:rPr>
      </w:pPr>
      <w:r>
        <w:rPr>
          <w:color w:val="000000"/>
        </w:rPr>
        <w:t>The relation with the STEM is clear, since coding and computational thinking are key abilities of it, but also because the activity has obvious links to mathematics. In terms of gender inclusiveness, the activity includes a variety of tasks that fit different personalities and interests, being some tasks more related to competition while others are closer to collaboration. Regarding entrepreneurship, the activity encourage students to create and develop a new game to satisfy potential players’ interests.</w:t>
      </w:r>
    </w:p>
    <w:p w:rsidR="006C0DF0" w:rsidRDefault="006C0DF0" w:rsidP="00A911AC">
      <w:pPr>
        <w:numPr>
          <w:ilvl w:val="0"/>
          <w:numId w:val="1"/>
        </w:numPr>
        <w:pBdr>
          <w:top w:val="nil"/>
          <w:left w:val="nil"/>
          <w:bottom w:val="nil"/>
          <w:right w:val="nil"/>
          <w:between w:val="nil"/>
        </w:pBdr>
        <w:spacing w:after="120"/>
      </w:pPr>
      <w:r>
        <w:rPr>
          <w:b/>
          <w:color w:val="4472C4"/>
        </w:rPr>
        <w:t>Indicate the area of focus:</w:t>
      </w:r>
    </w:p>
    <w:p w:rsidR="006C0DF0" w:rsidRDefault="006C0DF0" w:rsidP="006C0DF0">
      <w:pPr>
        <w:pBdr>
          <w:top w:val="nil"/>
          <w:left w:val="nil"/>
          <w:bottom w:val="nil"/>
          <w:right w:val="nil"/>
          <w:between w:val="nil"/>
        </w:pBdr>
        <w:spacing w:after="120"/>
        <w:ind w:left="360" w:right="-51" w:hanging="720"/>
        <w:rPr>
          <w:b/>
          <w:color w:val="4472C4"/>
        </w:rPr>
      </w:pPr>
      <w:r>
        <w:rPr>
          <w:b/>
          <w:color w:val="4472C4"/>
        </w:rPr>
        <w:t>☒ STEM</w:t>
      </w:r>
    </w:p>
    <w:p w:rsidR="006C0DF0" w:rsidRDefault="006C0DF0" w:rsidP="006C0DF0">
      <w:pPr>
        <w:pBdr>
          <w:top w:val="nil"/>
          <w:left w:val="nil"/>
          <w:bottom w:val="nil"/>
          <w:right w:val="nil"/>
          <w:between w:val="nil"/>
        </w:pBdr>
        <w:spacing w:after="120"/>
        <w:ind w:left="360" w:right="-51" w:hanging="720"/>
        <w:rPr>
          <w:b/>
          <w:color w:val="4472C4"/>
        </w:rPr>
      </w:pPr>
      <w:r>
        <w:rPr>
          <w:b/>
          <w:color w:val="4472C4"/>
        </w:rPr>
        <w:t>☐ Gender inclusiveness</w:t>
      </w:r>
    </w:p>
    <w:p w:rsidR="006C0DF0" w:rsidRDefault="006C0DF0" w:rsidP="006C0DF0">
      <w:pPr>
        <w:pBdr>
          <w:top w:val="nil"/>
          <w:left w:val="nil"/>
          <w:bottom w:val="nil"/>
          <w:right w:val="nil"/>
          <w:between w:val="nil"/>
        </w:pBdr>
        <w:spacing w:after="120"/>
        <w:ind w:left="360" w:right="-51" w:hanging="720"/>
        <w:rPr>
          <w:b/>
          <w:color w:val="4472C4"/>
        </w:rPr>
      </w:pPr>
      <w:r>
        <w:rPr>
          <w:b/>
          <w:color w:val="4472C4"/>
        </w:rPr>
        <w:t>☐ Entrepreneurship</w:t>
      </w:r>
    </w:p>
    <w:p w:rsidR="006C0DF0" w:rsidRDefault="006C0DF0" w:rsidP="00A911AC">
      <w:pPr>
        <w:numPr>
          <w:ilvl w:val="0"/>
          <w:numId w:val="1"/>
        </w:numPr>
        <w:pBdr>
          <w:top w:val="nil"/>
          <w:left w:val="nil"/>
          <w:bottom w:val="nil"/>
          <w:right w:val="nil"/>
          <w:between w:val="nil"/>
        </w:pBdr>
        <w:spacing w:after="120"/>
        <w:ind w:right="-51"/>
      </w:pPr>
      <w:r>
        <w:rPr>
          <w:b/>
          <w:color w:val="4472C4"/>
        </w:rPr>
        <w:t xml:space="preserve">Materials: </w:t>
      </w:r>
      <w:r>
        <w:rPr>
          <w:color w:val="808080"/>
        </w:rPr>
        <w:t>(including ppts, videos, hands-on material)</w:t>
      </w:r>
    </w:p>
    <w:p w:rsidR="006C0DF0" w:rsidRDefault="006C0DF0" w:rsidP="00A911AC">
      <w:pPr>
        <w:numPr>
          <w:ilvl w:val="0"/>
          <w:numId w:val="2"/>
        </w:numPr>
        <w:pBdr>
          <w:top w:val="nil"/>
          <w:left w:val="nil"/>
          <w:bottom w:val="nil"/>
          <w:right w:val="nil"/>
          <w:between w:val="nil"/>
        </w:pBdr>
        <w:spacing w:after="120"/>
        <w:ind w:right="-51"/>
        <w:rPr>
          <w:b/>
          <w:color w:val="4472C4"/>
        </w:rPr>
      </w:pPr>
      <w:r>
        <w:t>The board, the chips and the cards. They can be downloaded freely from http://codeweek.it/cody-roby-en/ecw-edition/</w:t>
      </w:r>
    </w:p>
    <w:p w:rsidR="006C0DF0" w:rsidRDefault="006C0DF0" w:rsidP="00A911AC">
      <w:pPr>
        <w:numPr>
          <w:ilvl w:val="0"/>
          <w:numId w:val="2"/>
        </w:numPr>
        <w:pBdr>
          <w:top w:val="nil"/>
          <w:left w:val="nil"/>
          <w:bottom w:val="nil"/>
          <w:right w:val="nil"/>
          <w:between w:val="nil"/>
        </w:pBdr>
        <w:spacing w:after="120"/>
        <w:ind w:right="-51"/>
        <w:rPr>
          <w:b/>
          <w:color w:val="4472C4"/>
        </w:rPr>
      </w:pPr>
      <w:r>
        <w:rPr>
          <w:color w:val="000000"/>
        </w:rPr>
        <w:t xml:space="preserve"> </w:t>
      </w:r>
      <w:r>
        <w:t>Videos showing how to play different games:</w:t>
      </w:r>
    </w:p>
    <w:p w:rsidR="006C0DF0" w:rsidRDefault="006C0DF0" w:rsidP="00A911AC">
      <w:pPr>
        <w:numPr>
          <w:ilvl w:val="1"/>
          <w:numId w:val="2"/>
        </w:numPr>
        <w:pBdr>
          <w:top w:val="nil"/>
          <w:left w:val="nil"/>
          <w:bottom w:val="nil"/>
          <w:right w:val="nil"/>
          <w:between w:val="nil"/>
        </w:pBdr>
        <w:spacing w:after="120"/>
        <w:ind w:right="-51"/>
        <w:rPr>
          <w:b/>
          <w:color w:val="4472C4"/>
        </w:rPr>
      </w:pPr>
      <w:r>
        <w:t>The duel: https://www.youtube.com/watch?v=JiGjrOwOz6Y</w:t>
      </w:r>
    </w:p>
    <w:p w:rsidR="006C0DF0" w:rsidRDefault="006C0DF0" w:rsidP="00A911AC">
      <w:pPr>
        <w:numPr>
          <w:ilvl w:val="1"/>
          <w:numId w:val="2"/>
        </w:numPr>
        <w:pBdr>
          <w:top w:val="nil"/>
          <w:left w:val="nil"/>
          <w:bottom w:val="nil"/>
          <w:right w:val="nil"/>
          <w:between w:val="nil"/>
        </w:pBdr>
        <w:spacing w:after="120"/>
        <w:ind w:right="-51"/>
        <w:rPr>
          <w:b/>
          <w:color w:val="4472C4"/>
        </w:rPr>
      </w:pPr>
      <w:r>
        <w:t>The race: https://www.youtube.com/watch?v=izpB0Cvl0tk</w:t>
      </w:r>
    </w:p>
    <w:p w:rsidR="006C0DF0" w:rsidRDefault="006C0DF0" w:rsidP="00A911AC">
      <w:pPr>
        <w:numPr>
          <w:ilvl w:val="1"/>
          <w:numId w:val="2"/>
        </w:numPr>
        <w:pBdr>
          <w:top w:val="nil"/>
          <w:left w:val="nil"/>
          <w:bottom w:val="nil"/>
          <w:right w:val="nil"/>
          <w:between w:val="nil"/>
        </w:pBdr>
        <w:spacing w:after="120"/>
        <w:ind w:right="-51"/>
        <w:rPr>
          <w:b/>
          <w:color w:val="4472C4"/>
        </w:rPr>
      </w:pPr>
      <w:r>
        <w:t>Full Fill: https://www.youtube.com/watch?v=XqWRDab5GDw</w:t>
      </w:r>
    </w:p>
    <w:p w:rsidR="006C0DF0" w:rsidRDefault="006C0DF0" w:rsidP="00A911AC">
      <w:pPr>
        <w:numPr>
          <w:ilvl w:val="0"/>
          <w:numId w:val="1"/>
        </w:numPr>
        <w:pBdr>
          <w:top w:val="nil"/>
          <w:left w:val="nil"/>
          <w:bottom w:val="nil"/>
          <w:right w:val="nil"/>
          <w:between w:val="nil"/>
        </w:pBdr>
        <w:spacing w:after="120"/>
        <w:ind w:right="-51"/>
      </w:pPr>
      <w:r>
        <w:rPr>
          <w:b/>
          <w:color w:val="4472C4"/>
        </w:rPr>
        <w:t>Preparation:</w:t>
      </w:r>
      <w:r>
        <w:rPr>
          <w:b/>
          <w:color w:val="4472C4"/>
        </w:rPr>
        <w:br/>
      </w:r>
      <w:r>
        <w:rPr>
          <w:color w:val="000000"/>
        </w:rPr>
        <w:t>Print and cut the board, chips and cards.</w:t>
      </w:r>
    </w:p>
    <w:p w:rsidR="006C0DF0" w:rsidRDefault="006C0DF0" w:rsidP="00A911AC">
      <w:pPr>
        <w:numPr>
          <w:ilvl w:val="0"/>
          <w:numId w:val="1"/>
        </w:numPr>
        <w:pBdr>
          <w:top w:val="nil"/>
          <w:left w:val="nil"/>
          <w:bottom w:val="nil"/>
          <w:right w:val="nil"/>
          <w:between w:val="nil"/>
        </w:pBdr>
        <w:spacing w:after="120"/>
        <w:ind w:right="-51"/>
      </w:pPr>
      <w:r>
        <w:rPr>
          <w:b/>
          <w:color w:val="4472C4"/>
        </w:rPr>
        <w:t xml:space="preserve">Duration: </w:t>
      </w:r>
      <w:r>
        <w:rPr>
          <w:color w:val="000000"/>
        </w:rPr>
        <w:t xml:space="preserve">60 </w:t>
      </w:r>
      <w:r>
        <w:rPr>
          <w:color w:val="808080"/>
        </w:rPr>
        <w:t>(minutes)</w:t>
      </w:r>
    </w:p>
    <w:p w:rsidR="006C0DF0" w:rsidRDefault="006C0DF0" w:rsidP="00A911AC">
      <w:pPr>
        <w:numPr>
          <w:ilvl w:val="0"/>
          <w:numId w:val="1"/>
        </w:numPr>
        <w:pBdr>
          <w:top w:val="nil"/>
          <w:left w:val="nil"/>
          <w:bottom w:val="nil"/>
          <w:right w:val="nil"/>
          <w:between w:val="nil"/>
        </w:pBdr>
        <w:spacing w:after="120"/>
        <w:ind w:right="-51"/>
      </w:pPr>
      <w:r>
        <w:rPr>
          <w:b/>
          <w:color w:val="4472C4"/>
        </w:rPr>
        <w:t xml:space="preserve">Target group: </w:t>
      </w:r>
      <w:r>
        <w:rPr>
          <w:color w:val="000000"/>
        </w:rPr>
        <w:t xml:space="preserve">12-15 </w:t>
      </w:r>
      <w:r>
        <w:rPr>
          <w:color w:val="808080"/>
        </w:rPr>
        <w:t>(student age)</w:t>
      </w:r>
    </w:p>
    <w:p w:rsidR="006C0DF0" w:rsidRDefault="006C0DF0" w:rsidP="006C0DF0">
      <w:pPr>
        <w:spacing w:after="120"/>
        <w:ind w:right="-51"/>
        <w:rPr>
          <w:b/>
          <w:color w:val="C00000"/>
        </w:rPr>
      </w:pPr>
      <w:r>
        <w:rPr>
          <w:b/>
          <w:color w:val="C00000"/>
        </w:rPr>
        <w:t>__________________________________________________________________________</w:t>
      </w:r>
    </w:p>
    <w:p w:rsidR="006C0DF0" w:rsidRDefault="006C0DF0" w:rsidP="006C0DF0">
      <w:pPr>
        <w:spacing w:after="120"/>
        <w:ind w:right="-51"/>
        <w:rPr>
          <w:b/>
          <w:color w:val="4472C4"/>
          <w:sz w:val="2"/>
          <w:szCs w:val="2"/>
        </w:rPr>
      </w:pPr>
    </w:p>
    <w:p w:rsidR="006C0DF0" w:rsidRDefault="006C0DF0" w:rsidP="00A911AC">
      <w:pPr>
        <w:numPr>
          <w:ilvl w:val="0"/>
          <w:numId w:val="1"/>
        </w:numPr>
        <w:pBdr>
          <w:top w:val="nil"/>
          <w:left w:val="nil"/>
          <w:bottom w:val="nil"/>
          <w:right w:val="nil"/>
          <w:between w:val="nil"/>
        </w:pBdr>
        <w:spacing w:after="120"/>
        <w:ind w:right="-51"/>
      </w:pPr>
      <w:r>
        <w:rPr>
          <w:b/>
          <w:color w:val="4472C4"/>
        </w:rPr>
        <w:t xml:space="preserve">Description of the activity: </w:t>
      </w:r>
    </w:p>
    <w:p w:rsidR="006C0DF0" w:rsidRDefault="006C0DF0" w:rsidP="006C0DF0">
      <w:pPr>
        <w:pBdr>
          <w:top w:val="nil"/>
          <w:left w:val="nil"/>
          <w:bottom w:val="nil"/>
          <w:right w:val="nil"/>
          <w:between w:val="nil"/>
        </w:pBdr>
        <w:spacing w:after="120"/>
        <w:ind w:left="360" w:right="-51" w:hanging="720"/>
        <w:rPr>
          <w:color w:val="000000"/>
        </w:rPr>
      </w:pPr>
      <w:r>
        <w:rPr>
          <w:color w:val="000000"/>
        </w:rPr>
        <w:t>The teacher explains the exercise and asks students to divide in 5 groups of 2 or 4 people (5’). The videos showing three types of games that can be played with the cards (the duel, the race and full fill) are displayed (5’). Then the teams have 15’ to play with the games. Teams can then imagine new games or improve the existing ones in 20’, taking into account entrepreneurship issues, su</w:t>
      </w:r>
      <w:r>
        <w:t>c</w:t>
      </w:r>
      <w:r>
        <w:rPr>
          <w:color w:val="000000"/>
        </w:rPr>
        <w:t>h as target groups or possible market segments. Finally each group present their creations to the rest of the class (15’).</w:t>
      </w:r>
    </w:p>
    <w:p w:rsidR="006C0DF0" w:rsidRDefault="006C0DF0" w:rsidP="006C0DF0">
      <w:pPr>
        <w:pBdr>
          <w:top w:val="nil"/>
          <w:left w:val="nil"/>
          <w:bottom w:val="nil"/>
          <w:right w:val="nil"/>
          <w:between w:val="nil"/>
        </w:pBdr>
        <w:spacing w:after="120"/>
        <w:ind w:left="360" w:right="-51" w:hanging="720"/>
        <w:rPr>
          <w:color w:val="000000"/>
        </w:rPr>
      </w:pPr>
    </w:p>
    <w:p w:rsidR="006C0DF0" w:rsidRDefault="006C0DF0" w:rsidP="006C0DF0">
      <w:pPr>
        <w:pBdr>
          <w:top w:val="nil"/>
          <w:left w:val="nil"/>
          <w:bottom w:val="nil"/>
          <w:right w:val="nil"/>
          <w:between w:val="nil"/>
        </w:pBdr>
        <w:spacing w:after="120"/>
        <w:ind w:left="360" w:right="-51" w:hanging="720"/>
        <w:rPr>
          <w:color w:val="000000"/>
        </w:rPr>
      </w:pPr>
    </w:p>
    <w:p w:rsidR="006C0DF0" w:rsidRDefault="006C0DF0" w:rsidP="006C0DF0">
      <w:pPr>
        <w:pBdr>
          <w:top w:val="nil"/>
          <w:left w:val="nil"/>
          <w:bottom w:val="nil"/>
          <w:right w:val="nil"/>
          <w:between w:val="nil"/>
        </w:pBdr>
        <w:spacing w:after="120"/>
        <w:ind w:left="360" w:right="-51" w:hanging="720"/>
        <w:rPr>
          <w:color w:val="000000"/>
        </w:rPr>
      </w:pPr>
      <w:r>
        <w:rPr>
          <w:noProof/>
          <w:color w:val="000000"/>
        </w:rPr>
        <w:lastRenderedPageBreak/>
        <w:drawing>
          <wp:inline distT="0" distB="0" distL="0" distR="0" wp14:anchorId="7E8711CB" wp14:editId="1EC2A65D">
            <wp:extent cx="4651678" cy="2900293"/>
            <wp:effectExtent l="0" t="0" r="0" b="0"/>
            <wp:docPr id="10" name="image5.png" descr="http://code.educalab.es/wp-content/uploads/2018/03/recurso_codyroby.png"/>
            <wp:cNvGraphicFramePr/>
            <a:graphic xmlns:a="http://schemas.openxmlformats.org/drawingml/2006/main">
              <a:graphicData uri="http://schemas.openxmlformats.org/drawingml/2006/picture">
                <pic:pic xmlns:pic="http://schemas.openxmlformats.org/drawingml/2006/picture">
                  <pic:nvPicPr>
                    <pic:cNvPr id="0" name="image5.png" descr="http://code.educalab.es/wp-content/uploads/2018/03/recurso_codyroby.png"/>
                    <pic:cNvPicPr preferRelativeResize="0"/>
                  </pic:nvPicPr>
                  <pic:blipFill>
                    <a:blip r:embed="rId7"/>
                    <a:srcRect/>
                    <a:stretch>
                      <a:fillRect/>
                    </a:stretch>
                  </pic:blipFill>
                  <pic:spPr>
                    <a:xfrm>
                      <a:off x="0" y="0"/>
                      <a:ext cx="4651678" cy="2900293"/>
                    </a:xfrm>
                    <a:prstGeom prst="rect">
                      <a:avLst/>
                    </a:prstGeom>
                    <a:ln/>
                  </pic:spPr>
                </pic:pic>
              </a:graphicData>
            </a:graphic>
          </wp:inline>
        </w:drawing>
      </w:r>
    </w:p>
    <w:p w:rsidR="006C0DF0" w:rsidRDefault="006C0DF0" w:rsidP="006C0DF0">
      <w:pPr>
        <w:pBdr>
          <w:top w:val="nil"/>
          <w:left w:val="nil"/>
          <w:bottom w:val="nil"/>
          <w:right w:val="nil"/>
          <w:between w:val="nil"/>
        </w:pBdr>
        <w:spacing w:after="120"/>
        <w:ind w:left="360" w:right="-51" w:hanging="720"/>
        <w:rPr>
          <w:color w:val="000000"/>
        </w:rPr>
      </w:pPr>
    </w:p>
    <w:p w:rsidR="006C0DF0" w:rsidRDefault="006C0DF0" w:rsidP="006C0DF0">
      <w:pPr>
        <w:pBdr>
          <w:top w:val="nil"/>
          <w:left w:val="nil"/>
          <w:bottom w:val="nil"/>
          <w:right w:val="nil"/>
          <w:between w:val="nil"/>
        </w:pBdr>
        <w:spacing w:after="120"/>
        <w:ind w:left="360" w:right="-51" w:hanging="720"/>
        <w:rPr>
          <w:color w:val="000000"/>
        </w:rPr>
      </w:pPr>
    </w:p>
    <w:p w:rsidR="006C0DF0" w:rsidRDefault="006C0DF0" w:rsidP="006C0DF0">
      <w:pPr>
        <w:pBdr>
          <w:top w:val="nil"/>
          <w:left w:val="nil"/>
          <w:bottom w:val="nil"/>
          <w:right w:val="nil"/>
          <w:between w:val="nil"/>
        </w:pBdr>
        <w:spacing w:after="120"/>
        <w:ind w:left="360" w:right="-51" w:hanging="720"/>
        <w:rPr>
          <w:color w:val="000000"/>
        </w:rPr>
      </w:pPr>
      <w:r>
        <w:rPr>
          <w:noProof/>
          <w:color w:val="000000"/>
        </w:rPr>
        <w:drawing>
          <wp:inline distT="0" distB="0" distL="0" distR="0" wp14:anchorId="2C74FCF4" wp14:editId="1F18D4D7">
            <wp:extent cx="5727700" cy="3863340"/>
            <wp:effectExtent l="0" t="0" r="0" b="0"/>
            <wp:docPr id="12" name="image7.png" descr="http://code.educalab.es/wp-content/uploads/2018/02/duel.png"/>
            <wp:cNvGraphicFramePr/>
            <a:graphic xmlns:a="http://schemas.openxmlformats.org/drawingml/2006/main">
              <a:graphicData uri="http://schemas.openxmlformats.org/drawingml/2006/picture">
                <pic:pic xmlns:pic="http://schemas.openxmlformats.org/drawingml/2006/picture">
                  <pic:nvPicPr>
                    <pic:cNvPr id="0" name="image7.png" descr="http://code.educalab.es/wp-content/uploads/2018/02/duel.png"/>
                    <pic:cNvPicPr preferRelativeResize="0"/>
                  </pic:nvPicPr>
                  <pic:blipFill>
                    <a:blip r:embed="rId8"/>
                    <a:srcRect/>
                    <a:stretch>
                      <a:fillRect/>
                    </a:stretch>
                  </pic:blipFill>
                  <pic:spPr>
                    <a:xfrm>
                      <a:off x="0" y="0"/>
                      <a:ext cx="5727700" cy="3863340"/>
                    </a:xfrm>
                    <a:prstGeom prst="rect">
                      <a:avLst/>
                    </a:prstGeom>
                    <a:ln/>
                  </pic:spPr>
                </pic:pic>
              </a:graphicData>
            </a:graphic>
          </wp:inline>
        </w:drawing>
      </w:r>
    </w:p>
    <w:p w:rsidR="006C0DF0" w:rsidRDefault="006C0DF0" w:rsidP="006C0DF0">
      <w:pPr>
        <w:widowControl w:val="0"/>
        <w:pBdr>
          <w:top w:val="nil"/>
          <w:left w:val="nil"/>
          <w:bottom w:val="nil"/>
          <w:right w:val="nil"/>
          <w:between w:val="nil"/>
        </w:pBdr>
        <w:spacing w:after="120"/>
        <w:rPr>
          <w:color w:val="000000"/>
        </w:rPr>
        <w:sectPr w:rsidR="006C0DF0" w:rsidSect="006C0DF0">
          <w:pgSz w:w="11900" w:h="16840"/>
          <w:pgMar w:top="1440" w:right="1440" w:bottom="1545" w:left="1440" w:header="708" w:footer="708" w:gutter="0"/>
          <w:cols w:space="720"/>
        </w:sectPr>
      </w:pPr>
      <w:bookmarkStart w:id="0" w:name="_GoBack"/>
      <w:bookmarkEnd w:id="0"/>
    </w:p>
    <w:p w:rsidR="00A00568" w:rsidRPr="006C0DF0" w:rsidRDefault="00A00568" w:rsidP="006C0DF0"/>
    <w:sectPr w:rsidR="00A00568" w:rsidRPr="006C0DF0">
      <w:headerReference w:type="even" r:id="rId9"/>
      <w:headerReference w:type="default" r:id="rId10"/>
      <w:type w:val="continuous"/>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1AC" w:rsidRDefault="00A911AC">
      <w:r>
        <w:separator/>
      </w:r>
    </w:p>
  </w:endnote>
  <w:endnote w:type="continuationSeparator" w:id="0">
    <w:p w:rsidR="00A911AC" w:rsidRDefault="00A9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1AC" w:rsidRDefault="00A911AC">
      <w:r>
        <w:separator/>
      </w:r>
    </w:p>
  </w:footnote>
  <w:footnote w:type="continuationSeparator" w:id="0">
    <w:p w:rsidR="00A911AC" w:rsidRDefault="00A91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568" w:rsidRDefault="00A00568">
    <w:pPr>
      <w:pBdr>
        <w:top w:val="nil"/>
        <w:left w:val="nil"/>
        <w:bottom w:val="nil"/>
        <w:right w:val="nil"/>
        <w:between w:val="nil"/>
      </w:pBdr>
      <w:tabs>
        <w:tab w:val="center" w:pos="4680"/>
        <w:tab w:val="right" w:pos="9360"/>
      </w:tabs>
      <w:jc w:val="center"/>
      <w:rPr>
        <w:color w:val="000000"/>
      </w:rPr>
    </w:pPr>
  </w:p>
  <w:p w:rsidR="00A00568" w:rsidRDefault="00A911AC">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568" w:rsidRDefault="00A911AC">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6C0DF0">
      <w:rPr>
        <w:color w:val="000000"/>
        <w:sz w:val="24"/>
        <w:szCs w:val="24"/>
      </w:rPr>
      <w:fldChar w:fldCharType="separate"/>
    </w:r>
    <w:r w:rsidR="006C0DF0">
      <w:rPr>
        <w:noProof/>
        <w:color w:val="000000"/>
        <w:sz w:val="24"/>
        <w:szCs w:val="24"/>
      </w:rPr>
      <w:t>3</w:t>
    </w:r>
    <w:r>
      <w:rPr>
        <w:color w:val="000000"/>
        <w:sz w:val="24"/>
        <w:szCs w:val="24"/>
      </w:rPr>
      <w:fldChar w:fldCharType="end"/>
    </w:r>
  </w:p>
  <w:p w:rsidR="00A00568" w:rsidRDefault="00A911AC">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A00568" w:rsidRDefault="00A00568">
    <w:pPr>
      <w:pBdr>
        <w:top w:val="nil"/>
        <w:left w:val="nil"/>
        <w:bottom w:val="nil"/>
        <w:right w:val="nil"/>
        <w:between w:val="nil"/>
      </w:pBdr>
      <w:tabs>
        <w:tab w:val="center" w:pos="4680"/>
        <w:tab w:val="right" w:pos="9360"/>
      </w:tabs>
    </w:pPr>
  </w:p>
  <w:p w:rsidR="00A00568" w:rsidRDefault="00A0056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4F07"/>
    <w:multiLevelType w:val="multilevel"/>
    <w:tmpl w:val="F5508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BD369E"/>
    <w:multiLevelType w:val="multilevel"/>
    <w:tmpl w:val="EEBE6E5A"/>
    <w:lvl w:ilvl="0">
      <w:start w:val="1"/>
      <w:numFmt w:val="decimal"/>
      <w:lvlText w:val="%1."/>
      <w:lvlJc w:val="left"/>
      <w:pPr>
        <w:ind w:left="360" w:hanging="360"/>
      </w:pPr>
      <w:rPr>
        <w:b/>
        <w:color w:val="4472C4"/>
      </w:rPr>
    </w:lvl>
    <w:lvl w:ilvl="1">
      <w:start w:val="1"/>
      <w:numFmt w:val="decimal"/>
      <w:lvlText w:val="%1.%2."/>
      <w:lvlJc w:val="left"/>
      <w:pPr>
        <w:ind w:left="792" w:hanging="432"/>
      </w:pPr>
    </w:lvl>
    <w:lvl w:ilvl="2">
      <w:start w:val="1"/>
      <w:numFmt w:val="decimal"/>
      <w:lvlText w:val="%1.%2.%3."/>
      <w:lvlJc w:val="left"/>
      <w:pPr>
        <w:ind w:left="788"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68"/>
    <w:rsid w:val="006C0DF0"/>
    <w:rsid w:val="00A00568"/>
    <w:rsid w:val="00A9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36C4B-C0DA-44AF-A19C-F7D37D63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2019-08-19T21:09:00Z</dcterms:created>
  <dcterms:modified xsi:type="dcterms:W3CDTF">2019-08-19T21:09:00Z</dcterms:modified>
</cp:coreProperties>
</file>